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CC" w:rsidRDefault="00B6709C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Spettabile</w:t>
      </w:r>
    </w:p>
    <w:p w:rsidR="00B500CC" w:rsidRDefault="00B6709C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B500CC" w:rsidRDefault="00B500CC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B500CC" w:rsidRDefault="00B6709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>
        <w:rPr>
          <w:rFonts w:ascii="Arial" w:hAnsi="Arial" w:cs="Arial"/>
          <w:b/>
          <w:i/>
          <w:sz w:val="20"/>
          <w:szCs w:val="20"/>
        </w:rPr>
        <w:t xml:space="preserve">Indagine di mercato SINTEL ID </w:t>
      </w:r>
      <w:r w:rsidR="00493ED1" w:rsidRPr="00493ED1">
        <w:rPr>
          <w:rFonts w:ascii="Arial" w:hAnsi="Arial" w:cs="Arial"/>
          <w:b/>
          <w:i/>
          <w:sz w:val="20"/>
          <w:szCs w:val="20"/>
        </w:rPr>
        <w:t>142061720</w:t>
      </w:r>
      <w:r w:rsidR="00493ED1">
        <w:rPr>
          <w:rFonts w:ascii="Arial" w:hAnsi="Arial" w:cs="Arial"/>
          <w:b/>
          <w:i/>
          <w:sz w:val="20"/>
          <w:szCs w:val="20"/>
        </w:rPr>
        <w:t xml:space="preserve"> </w:t>
      </w:r>
      <w:r w:rsidRPr="00493ED1">
        <w:rPr>
          <w:rFonts w:ascii="Arial" w:hAnsi="Arial" w:cs="Arial"/>
          <w:i/>
          <w:sz w:val="20"/>
          <w:szCs w:val="20"/>
        </w:rPr>
        <w:t>finalizzata</w:t>
      </w:r>
      <w:r>
        <w:rPr>
          <w:rFonts w:ascii="Arial" w:hAnsi="Arial" w:cs="Arial"/>
          <w:i/>
          <w:sz w:val="20"/>
          <w:szCs w:val="20"/>
        </w:rPr>
        <w:t xml:space="preserve"> all'acquisizione di manifestazioni d’interesse per l’eventuale affidamento del servizio di organizzazione e </w:t>
      </w:r>
      <w:proofErr w:type="spellStart"/>
      <w:r>
        <w:rPr>
          <w:rFonts w:ascii="Arial" w:hAnsi="Arial" w:cs="Arial"/>
          <w:i/>
          <w:sz w:val="20"/>
          <w:szCs w:val="20"/>
        </w:rPr>
        <w:t>governance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hackathon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B500CC" w:rsidRDefault="00B500CC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B500CC" w:rsidRDefault="00B6709C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proofErr w:type="gramStart"/>
      <w:r>
        <w:rPr>
          <w:rFonts w:ascii="Arial" w:hAnsi="Arial" w:cs="Arial"/>
          <w:sz w:val="22"/>
          <w:szCs w:val="22"/>
        </w:rPr>
        <w:t xml:space="preserve">sottoscritto  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individuato come ‘Esecutore del servizio’ </w:t>
      </w:r>
      <w:r>
        <w:rPr>
          <w:rFonts w:ascii="Arial" w:hAnsi="Arial" w:cs="Arial"/>
          <w:bCs/>
          <w:sz w:val="22"/>
          <w:szCs w:val="22"/>
        </w:rPr>
        <w:t xml:space="preserve">per l’eventuale affidamento di servizi di organizzazione e </w:t>
      </w:r>
      <w:proofErr w:type="spellStart"/>
      <w:r>
        <w:rPr>
          <w:rFonts w:ascii="Arial" w:hAnsi="Arial" w:cs="Arial"/>
          <w:bCs/>
          <w:sz w:val="22"/>
          <w:szCs w:val="22"/>
        </w:rPr>
        <w:t>governance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hackathon</w:t>
      </w:r>
      <w:proofErr w:type="spellEnd"/>
    </w:p>
    <w:p w:rsidR="00B500CC" w:rsidRDefault="00B6709C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500CC" w:rsidRDefault="00B500CC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B500CC" w:rsidRDefault="00B6709C">
      <w:pPr>
        <w:pStyle w:val="western"/>
        <w:spacing w:before="0" w:after="0"/>
        <w:jc w:val="both"/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dettaglio delle proprie esperienze </w:t>
      </w:r>
      <w:r w:rsidR="00860D8C">
        <w:rPr>
          <w:sz w:val="22"/>
          <w:szCs w:val="22"/>
        </w:rPr>
        <w:t>ai fini del riconoscimento dei requisiti speciali:</w:t>
      </w:r>
    </w:p>
    <w:p w:rsidR="00B500CC" w:rsidRDefault="00B500CC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5"/>
        <w:gridCol w:w="5891"/>
        <w:gridCol w:w="1361"/>
        <w:gridCol w:w="4761"/>
      </w:tblGrid>
      <w:tr w:rsidR="00FA7516" w:rsidTr="00FA7516">
        <w:trPr>
          <w:tblHeader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FA7516">
            <w:pPr>
              <w:widowControl/>
              <w:tabs>
                <w:tab w:val="left" w:pos="1418"/>
              </w:tabs>
              <w:jc w:val="center"/>
              <w:textAlignment w:val="auto"/>
              <w:rPr>
                <w:rFonts w:ascii="Arial Black" w:hAnsi="Arial Black" w:cs="Arial"/>
                <w:b/>
                <w:color w:val="FF0000"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>ELENCO DELLE ESPERIENZE (NEGLI ULTIMI 10 ANNI) DI DIREZIONE O COORDINAMENTO DI PROGETTI COMPLESSI SUL TERRITORIO</w:t>
            </w:r>
          </w:p>
          <w:p w:rsidR="00FA7516" w:rsidRDefault="00FA7516" w:rsidP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A7516">
              <w:rPr>
                <w:rFonts w:ascii="Arial Black" w:hAnsi="Arial Black" w:cs="Arial"/>
                <w:b/>
                <w:color w:val="FF0000"/>
                <w:sz w:val="18"/>
              </w:rPr>
              <w:t>SU TEMI INERENTI L’ECONOMIA DEL TERRITORIO, LO SVILUPPO SOSTENIBILE E LO SVILUPPO COMPETITIVO D’IMPRESA</w:t>
            </w:r>
          </w:p>
        </w:tc>
      </w:tr>
      <w:tr w:rsidR="00FA7516" w:rsidTr="00FA7516">
        <w:trPr>
          <w:tblHeader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TITOLO DEL PROGETTO 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ARGOMENTI TRATTATI – OBIETTIVI DEL PROGETTO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ENTE FINANZIATORE o STAZIONE APPALTANTE</w:t>
            </w:r>
          </w:p>
        </w:tc>
      </w:tr>
      <w:tr w:rsidR="00FA7516" w:rsidTr="00FA751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A7516" w:rsidTr="00FA751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FA751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FA7516"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FA7516"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FA7516">
        <w:tc>
          <w:tcPr>
            <w:tcW w:w="3575" w:type="dxa"/>
            <w:tcBorders>
              <w:top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tcBorders>
              <w:top w:val="single" w:sz="4" w:space="0" w:color="000000"/>
            </w:tcBorders>
          </w:tcPr>
          <w:p w:rsidR="00FA7516" w:rsidRDefault="00FA7516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500CC" w:rsidRDefault="00B500CC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5"/>
        <w:gridCol w:w="5891"/>
        <w:gridCol w:w="1252"/>
        <w:gridCol w:w="1361"/>
        <w:gridCol w:w="3509"/>
      </w:tblGrid>
      <w:tr w:rsidR="00FA7516" w:rsidTr="007353BE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FA7516">
            <w:pPr>
              <w:widowControl/>
              <w:tabs>
                <w:tab w:val="left" w:pos="1418"/>
              </w:tabs>
              <w:jc w:val="center"/>
              <w:textAlignment w:val="auto"/>
              <w:rPr>
                <w:rFonts w:ascii="Arial Black" w:hAnsi="Arial Black" w:cs="Arial"/>
                <w:b/>
                <w:color w:val="FF0000"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ORE DI </w:t>
            </w:r>
            <w:r w:rsidRPr="00FA7516">
              <w:rPr>
                <w:rFonts w:ascii="Arial Black" w:hAnsi="Arial Black" w:cs="Arial"/>
                <w:b/>
                <w:color w:val="FF0000"/>
                <w:sz w:val="18"/>
              </w:rPr>
              <w:t xml:space="preserve">DIREZIONE O COORDINAMENTO DI PROGETTI COMPLESSI </w:t>
            </w:r>
          </w:p>
          <w:p w:rsidR="00FA7516" w:rsidRDefault="00FA7516" w:rsidP="00B6709C">
            <w:pPr>
              <w:widowControl/>
              <w:tabs>
                <w:tab w:val="left" w:pos="1418"/>
              </w:tabs>
              <w:jc w:val="center"/>
              <w:textAlignment w:val="auto"/>
              <w:rPr>
                <w:rFonts w:ascii="Arial Black" w:hAnsi="Arial Black" w:cs="Arial"/>
                <w:b/>
                <w:color w:val="FF0000"/>
                <w:sz w:val="18"/>
              </w:rPr>
            </w:pPr>
            <w:r w:rsidRPr="00FA7516">
              <w:rPr>
                <w:rFonts w:ascii="Arial Black" w:hAnsi="Arial Black" w:cs="Arial"/>
                <w:b/>
                <w:color w:val="FF0000"/>
                <w:sz w:val="18"/>
              </w:rPr>
              <w:t>IN RETE CON LE ISTITUZIONI TERRITORIALI COINVOLGENTI</w:t>
            </w: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 IMPRESE E ISTITUTI SCOLASTICI </w:t>
            </w:r>
          </w:p>
          <w:p w:rsidR="00860D8C" w:rsidRPr="00B6709C" w:rsidRDefault="00860D8C" w:rsidP="00B6709C">
            <w:pPr>
              <w:widowControl/>
              <w:tabs>
                <w:tab w:val="left" w:pos="1418"/>
              </w:tabs>
              <w:jc w:val="center"/>
              <w:textAlignment w:val="auto"/>
              <w:rPr>
                <w:rFonts w:ascii="Arial Black" w:hAnsi="Arial Black" w:cs="Arial"/>
                <w:b/>
                <w:color w:val="FF0000"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>(</w:t>
            </w:r>
            <w:r w:rsidRPr="00FA7516">
              <w:rPr>
                <w:rFonts w:ascii="Arial Black" w:hAnsi="Arial Black" w:cs="Arial"/>
                <w:b/>
                <w:color w:val="FF0000"/>
                <w:sz w:val="18"/>
              </w:rPr>
              <w:t>DA GENNAIO 2019 A GIUGNO 2021</w:t>
            </w:r>
            <w:r>
              <w:rPr>
                <w:rFonts w:ascii="Arial Black" w:hAnsi="Arial Black" w:cs="Arial"/>
                <w:b/>
                <w:color w:val="FF0000"/>
                <w:sz w:val="18"/>
              </w:rPr>
              <w:t>)</w:t>
            </w:r>
          </w:p>
        </w:tc>
      </w:tr>
      <w:tr w:rsidR="00FA7516" w:rsidTr="007353BE">
        <w:trPr>
          <w:tblHeader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TITOLO DEL PROGETTO 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B6709C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ARGOMENTI TRATTATI – OBIETTIVI DEL PROGETTO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 ORE INCARICO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ENTE FINANZIATORE o STAZIONE APPALTANTE</w:t>
            </w:r>
          </w:p>
        </w:tc>
      </w:tr>
      <w:tr w:rsidR="00FA7516" w:rsidTr="007353BE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A7516" w:rsidTr="007353BE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7353BE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7353BE"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7353BE"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A7516" w:rsidTr="007353BE">
        <w:tc>
          <w:tcPr>
            <w:tcW w:w="3575" w:type="dxa"/>
            <w:tcBorders>
              <w:top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FA7516" w:rsidRDefault="00B6709C" w:rsidP="007353BE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Almeno 400 ore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FA7516" w:rsidRDefault="00FA7516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A7516" w:rsidRDefault="00FA7516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FA7516" w:rsidRDefault="00FA7516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FA7516" w:rsidRDefault="00FA7516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FA7516" w:rsidRDefault="00FA7516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5"/>
        <w:gridCol w:w="6517"/>
        <w:gridCol w:w="1987"/>
        <w:gridCol w:w="3509"/>
      </w:tblGrid>
      <w:tr w:rsidR="00404584" w:rsidTr="00404584">
        <w:trPr>
          <w:tblHeader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8C" w:rsidRDefault="00FA7516" w:rsidP="00FA7516">
            <w:pPr>
              <w:widowControl/>
              <w:tabs>
                <w:tab w:val="left" w:pos="1418"/>
              </w:tabs>
              <w:jc w:val="center"/>
              <w:textAlignment w:val="auto"/>
              <w:rPr>
                <w:rFonts w:ascii="Arial Black" w:hAnsi="Arial Black" w:cs="Arial"/>
                <w:b/>
                <w:color w:val="FF0000"/>
                <w:sz w:val="18"/>
              </w:rPr>
            </w:pPr>
            <w:r w:rsidRPr="00FA7516">
              <w:rPr>
                <w:rFonts w:ascii="Arial Black" w:hAnsi="Arial Black" w:cs="Arial"/>
                <w:b/>
                <w:color w:val="FF0000"/>
                <w:sz w:val="18"/>
              </w:rPr>
              <w:lastRenderedPageBreak/>
              <w:t xml:space="preserve">PROGETTAZIONE E/O COORDINAMENTO HACKATHON COERENTI CON L’OBIETTIVO DEL PROGETTO </w:t>
            </w:r>
          </w:p>
          <w:p w:rsidR="00404584" w:rsidRPr="00404584" w:rsidRDefault="00FA7516" w:rsidP="00FA7516">
            <w:pPr>
              <w:widowControl/>
              <w:tabs>
                <w:tab w:val="left" w:pos="1418"/>
              </w:tabs>
              <w:jc w:val="center"/>
              <w:textAlignment w:val="auto"/>
              <w:rPr>
                <w:rFonts w:ascii="Arial Black" w:hAnsi="Arial Black" w:cs="Arial"/>
                <w:b/>
                <w:color w:val="FF0000"/>
                <w:sz w:val="18"/>
              </w:rPr>
            </w:pPr>
            <w:r w:rsidRPr="00FA7516">
              <w:rPr>
                <w:rFonts w:ascii="Arial Black" w:hAnsi="Arial Black" w:cs="Arial"/>
                <w:b/>
                <w:color w:val="FF0000"/>
                <w:sz w:val="18"/>
              </w:rPr>
              <w:t>(DA GENNAIO 2019 A GIUGNO 2021)</w:t>
            </w:r>
          </w:p>
        </w:tc>
      </w:tr>
      <w:tr w:rsidR="00404584" w:rsidTr="007353BE">
        <w:trPr>
          <w:tblHeader/>
        </w:trPr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TITOLO HACKATHON 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584" w:rsidRDefault="00B6709C" w:rsidP="00B6709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ARGOMENTI TRATTATI – OBIETTIVI HACKATHON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ENTE FINANZIATORE o STAZIONE APPALTANTE</w:t>
            </w:r>
          </w:p>
        </w:tc>
      </w:tr>
      <w:tr w:rsidR="00404584" w:rsidTr="007353BE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04584" w:rsidTr="007353BE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4584" w:rsidTr="007353BE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4584" w:rsidTr="007353BE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84" w:rsidRDefault="00404584" w:rsidP="007353BE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500CC" w:rsidRDefault="00B500CC">
      <w:pPr>
        <w:spacing w:line="276" w:lineRule="auto"/>
        <w:jc w:val="both"/>
        <w:rPr>
          <w:rFonts w:ascii="Arial" w:hAnsi="Arial" w:cs="Arial"/>
        </w:rPr>
      </w:pPr>
    </w:p>
    <w:p w:rsidR="00B500CC" w:rsidRDefault="00B6709C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B500CC" w:rsidRDefault="00B6709C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860D8C" w:rsidRDefault="00860D8C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B500CC" w:rsidRDefault="00B6709C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860D8C" w:rsidRDefault="00860D8C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B500CC" w:rsidRDefault="00B6709C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  <w:bookmarkStart w:id="0" w:name="_GoBack"/>
      <w:bookmarkEnd w:id="0"/>
    </w:p>
    <w:sectPr w:rsidR="00B500CC">
      <w:headerReference w:type="default" r:id="rId7"/>
      <w:pgSz w:w="16838" w:h="11906" w:orient="landscape"/>
      <w:pgMar w:top="709" w:right="536" w:bottom="426" w:left="720" w:header="368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A3" w:rsidRDefault="00B6709C">
      <w:r>
        <w:separator/>
      </w:r>
    </w:p>
  </w:endnote>
  <w:endnote w:type="continuationSeparator" w:id="0">
    <w:p w:rsidR="00125FA3" w:rsidRDefault="00B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CC" w:rsidRDefault="00B6709C">
      <w:pPr>
        <w:rPr>
          <w:sz w:val="12"/>
        </w:rPr>
      </w:pPr>
      <w:r>
        <w:separator/>
      </w:r>
    </w:p>
  </w:footnote>
  <w:footnote w:type="continuationSeparator" w:id="0">
    <w:p w:rsidR="00B500CC" w:rsidRDefault="00B6709C">
      <w:pPr>
        <w:rPr>
          <w:sz w:val="12"/>
        </w:rPr>
      </w:pPr>
      <w:r>
        <w:continuationSeparator/>
      </w:r>
    </w:p>
  </w:footnote>
  <w:footnote w:id="1">
    <w:p w:rsidR="00B500CC" w:rsidRDefault="00B6709C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B500CC" w:rsidRDefault="00B500C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CC" w:rsidRDefault="00B6709C">
    <w:pPr>
      <w:pStyle w:val="Titolo1"/>
    </w:pPr>
    <w:r>
      <w:rPr>
        <w:rFonts w:ascii="Arial" w:hAnsi="Arial"/>
        <w:i/>
        <w:sz w:val="16"/>
      </w:rPr>
      <w:t xml:space="preserve">Allegato C - dettagli esperienze inerenti al servizio           </w:t>
    </w:r>
    <w:r>
      <w:rPr>
        <w:i/>
        <w:sz w:val="16"/>
      </w:rPr>
      <w:t xml:space="preserve">  </w:t>
    </w:r>
  </w:p>
  <w:p w:rsidR="00B500CC" w:rsidRDefault="00B500CC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F10D0C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CC"/>
    <w:rsid w:val="000C0741"/>
    <w:rsid w:val="00125FA3"/>
    <w:rsid w:val="00404584"/>
    <w:rsid w:val="00493ED1"/>
    <w:rsid w:val="004D3815"/>
    <w:rsid w:val="00860D8C"/>
    <w:rsid w:val="00B500CC"/>
    <w:rsid w:val="00B6709C"/>
    <w:rsid w:val="00D6385E"/>
    <w:rsid w:val="00F02303"/>
    <w:rsid w:val="00F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3A18F-FBA2-442D-9330-511BDE71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6z0">
    <w:name w:val="WW8Num6z0"/>
    <w:qFormat/>
    <w:rPr>
      <w:rFonts w:ascii="Wingdings" w:eastAsia="Times New Roman" w:hAnsi="Wingdings" w:cs="Wingdings"/>
      <w:color w:val="auto"/>
      <w:kern w:val="2"/>
      <w:sz w:val="22"/>
      <w:szCs w:val="22"/>
      <w:lang w:val="it-IT" w:eastAsia="zh-CN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Nessunelenco1">
    <w:name w:val="Nessun elenco1"/>
    <w:qFormat/>
  </w:style>
  <w:style w:type="numbering" w:customStyle="1" w:styleId="WW8Num6">
    <w:name w:val="WW8Num6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PROMOIMPRESA-BORSA MERCI (Mantovani Emma)</cp:lastModifiedBy>
  <cp:revision>12</cp:revision>
  <cp:lastPrinted>2021-03-23T09:47:00Z</cp:lastPrinted>
  <dcterms:created xsi:type="dcterms:W3CDTF">2021-04-02T11:23:00Z</dcterms:created>
  <dcterms:modified xsi:type="dcterms:W3CDTF">2021-07-08T06:50:00Z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